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C797F" w14:textId="77777777" w:rsidR="00391A8F" w:rsidRDefault="00391A8F">
      <w:pPr>
        <w:rPr>
          <w:rFonts w:ascii="Arial" w:hAnsi="Arial" w:cs="Arial"/>
        </w:rPr>
      </w:pPr>
    </w:p>
    <w:p w14:paraId="55BDC85D" w14:textId="77777777" w:rsidR="00391A8F" w:rsidRDefault="00391A8F">
      <w:pPr>
        <w:rPr>
          <w:rFonts w:ascii="Arial" w:hAnsi="Arial" w:cs="Arial"/>
        </w:rPr>
      </w:pPr>
    </w:p>
    <w:p w14:paraId="6CBC7FB5" w14:textId="77777777" w:rsidR="00BE6576" w:rsidRDefault="00BE6576">
      <w:pPr>
        <w:rPr>
          <w:rFonts w:ascii="Arial" w:hAnsi="Arial" w:cs="Arial"/>
        </w:rPr>
      </w:pPr>
      <w:r>
        <w:rPr>
          <w:rFonts w:ascii="Arial" w:hAnsi="Arial" w:cs="Arial"/>
        </w:rPr>
        <w:t>F5</w:t>
      </w:r>
      <w:r>
        <w:rPr>
          <w:rFonts w:ascii="Arial" w:hAnsi="Arial" w:cs="Arial"/>
        </w:rPr>
        <w:tab/>
        <w:t xml:space="preserve">Checklista </w:t>
      </w:r>
      <w:r>
        <w:rPr>
          <w:rFonts w:ascii="Arial" w:hAnsi="Arial" w:cs="Arial"/>
          <w:b/>
        </w:rPr>
        <w:t>ska</w:t>
      </w:r>
      <w:r>
        <w:rPr>
          <w:rFonts w:ascii="Arial" w:hAnsi="Arial" w:cs="Arial"/>
        </w:rPr>
        <w:t>-krav, bilaga till förfrågningsunderlag F1</w:t>
      </w:r>
    </w:p>
    <w:p w14:paraId="167C407D" w14:textId="77777777" w:rsidR="00BE6576" w:rsidRDefault="00BE6576" w:rsidP="00BE6576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Anbudsgivaren bekräftar härmed följande </w:t>
      </w:r>
      <w:r>
        <w:rPr>
          <w:rFonts w:ascii="Arial" w:hAnsi="Arial" w:cs="Arial"/>
          <w:b/>
        </w:rPr>
        <w:t>ska</w:t>
      </w:r>
      <w:r>
        <w:rPr>
          <w:rFonts w:ascii="Arial" w:hAnsi="Arial" w:cs="Arial"/>
        </w:rPr>
        <w:t>-krav, som inte täcks av F3 Sanningsförsäkran, genom att markera nedan samt underteckna dokumentet:</w:t>
      </w:r>
    </w:p>
    <w:p w14:paraId="37C2A718" w14:textId="77777777" w:rsidR="00BE6576" w:rsidRDefault="00BE6576" w:rsidP="00BE6576">
      <w:pPr>
        <w:tabs>
          <w:tab w:val="left" w:pos="1985"/>
          <w:tab w:val="left" w:pos="8222"/>
        </w:tabs>
        <w:ind w:left="1304"/>
        <w:rPr>
          <w:rFonts w:ascii="Arial" w:hAnsi="Arial" w:cs="Arial"/>
        </w:rPr>
      </w:pPr>
      <w:r>
        <w:rPr>
          <w:rFonts w:ascii="Arial" w:hAnsi="Arial" w:cs="Arial"/>
          <w:u w:val="single"/>
        </w:rPr>
        <w:t>Punkt</w:t>
      </w:r>
      <w:r>
        <w:rPr>
          <w:rFonts w:ascii="Arial" w:hAnsi="Arial" w:cs="Arial"/>
          <w:u w:val="single"/>
        </w:rPr>
        <w:tab/>
        <w:t>Beskrivning</w:t>
      </w:r>
      <w:r>
        <w:rPr>
          <w:rFonts w:ascii="Arial" w:hAnsi="Arial" w:cs="Arial"/>
          <w:u w:val="single"/>
        </w:rPr>
        <w:tab/>
      </w:r>
    </w:p>
    <w:p w14:paraId="41911996" w14:textId="77777777" w:rsidR="00BE6576" w:rsidRDefault="00BE6576" w:rsidP="00BE6576">
      <w:pPr>
        <w:tabs>
          <w:tab w:val="left" w:pos="1985"/>
          <w:tab w:val="left" w:pos="8222"/>
        </w:tabs>
        <w:ind w:left="1304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="00AC731D">
        <w:rPr>
          <w:rFonts w:ascii="Arial" w:hAnsi="Arial" w:cs="Arial"/>
        </w:rPr>
        <w:t>De kommersiella villkoren i F4 (Avtalsvillkor) accepteras till fullo</w:t>
      </w:r>
      <w:r>
        <w:rPr>
          <w:rFonts w:ascii="Arial" w:hAnsi="Arial" w:cs="Arial"/>
        </w:rPr>
        <w:tab/>
      </w:r>
      <w:r w:rsidRPr="00BE6576">
        <w:rPr>
          <w:rFonts w:ascii="Arial" w:hAnsi="Arial" w:cs="Arial"/>
          <w:b/>
          <w:sz w:val="48"/>
        </w:rPr>
        <w:t>□</w:t>
      </w:r>
    </w:p>
    <w:p w14:paraId="768F6F79" w14:textId="77777777" w:rsidR="00BE6576" w:rsidRPr="00BE6576" w:rsidRDefault="00BE6576" w:rsidP="00BE6576">
      <w:pPr>
        <w:tabs>
          <w:tab w:val="left" w:pos="1985"/>
          <w:tab w:val="left" w:pos="8222"/>
        </w:tabs>
        <w:ind w:left="1304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ab/>
      </w:r>
      <w:r w:rsidRPr="00BE6576">
        <w:rPr>
          <w:rFonts w:ascii="Arial" w:hAnsi="Arial" w:cs="Arial"/>
          <w:b/>
          <w:sz w:val="48"/>
        </w:rPr>
        <w:t>□</w:t>
      </w:r>
    </w:p>
    <w:p w14:paraId="77B468F1" w14:textId="77777777" w:rsidR="00BE6576" w:rsidRPr="00BE6576" w:rsidRDefault="00BE6576" w:rsidP="00BE6576">
      <w:pPr>
        <w:tabs>
          <w:tab w:val="left" w:pos="1985"/>
          <w:tab w:val="left" w:pos="8222"/>
        </w:tabs>
        <w:ind w:left="1304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ab/>
      </w:r>
      <w:r w:rsidRPr="00BE6576">
        <w:rPr>
          <w:rFonts w:ascii="Arial" w:hAnsi="Arial" w:cs="Arial"/>
          <w:b/>
          <w:sz w:val="48"/>
        </w:rPr>
        <w:t>□</w:t>
      </w:r>
    </w:p>
    <w:p w14:paraId="5F2AECA5" w14:textId="77777777" w:rsidR="00BE6576" w:rsidRDefault="00BE6576" w:rsidP="00BE6576">
      <w:pPr>
        <w:tabs>
          <w:tab w:val="left" w:pos="1985"/>
          <w:tab w:val="left" w:pos="8222"/>
        </w:tabs>
        <w:ind w:left="1304"/>
        <w:rPr>
          <w:rFonts w:ascii="Arial" w:hAnsi="Arial" w:cs="Arial"/>
        </w:rPr>
      </w:pPr>
    </w:p>
    <w:p w14:paraId="0CC562F7" w14:textId="77777777" w:rsidR="00BE6576" w:rsidRDefault="00BE6576" w:rsidP="00BE6576">
      <w:pPr>
        <w:tabs>
          <w:tab w:val="left" w:pos="1985"/>
          <w:tab w:val="left" w:pos="8222"/>
        </w:tabs>
        <w:ind w:left="1304"/>
        <w:rPr>
          <w:rFonts w:ascii="Arial" w:hAnsi="Arial" w:cs="Arial"/>
        </w:rPr>
      </w:pPr>
    </w:p>
    <w:p w14:paraId="0B725C39" w14:textId="77777777" w:rsidR="00BE6576" w:rsidRDefault="00BE6576" w:rsidP="00BE6576">
      <w:pPr>
        <w:tabs>
          <w:tab w:val="left" w:pos="1985"/>
          <w:tab w:val="left" w:pos="8222"/>
        </w:tabs>
        <w:ind w:left="1304"/>
        <w:rPr>
          <w:rFonts w:ascii="Arial" w:hAnsi="Arial" w:cs="Arial"/>
        </w:rPr>
      </w:pPr>
    </w:p>
    <w:p w14:paraId="3D48BCEA" w14:textId="77777777" w:rsidR="00BE6576" w:rsidRDefault="00BE6576" w:rsidP="00BE6576">
      <w:pPr>
        <w:tabs>
          <w:tab w:val="left" w:pos="1985"/>
          <w:tab w:val="left" w:pos="8222"/>
        </w:tabs>
        <w:ind w:left="1304"/>
        <w:rPr>
          <w:rFonts w:ascii="Arial" w:hAnsi="Arial" w:cs="Arial"/>
        </w:rPr>
      </w:pPr>
    </w:p>
    <w:p w14:paraId="2A843E6B" w14:textId="77777777" w:rsidR="00BE6576" w:rsidRDefault="00BE6576" w:rsidP="00BE6576">
      <w:pPr>
        <w:tabs>
          <w:tab w:val="left" w:pos="1985"/>
          <w:tab w:val="left" w:pos="8222"/>
        </w:tabs>
        <w:ind w:left="1304"/>
        <w:rPr>
          <w:rFonts w:ascii="Arial" w:hAnsi="Arial" w:cs="Arial"/>
        </w:rPr>
      </w:pPr>
    </w:p>
    <w:p w14:paraId="2E5B4772" w14:textId="77777777" w:rsidR="00BE6576" w:rsidRDefault="00BE6576" w:rsidP="00BE6576">
      <w:pPr>
        <w:tabs>
          <w:tab w:val="left" w:pos="1985"/>
          <w:tab w:val="left" w:pos="3402"/>
          <w:tab w:val="left" w:pos="6804"/>
          <w:tab w:val="left" w:pos="8222"/>
        </w:tabs>
        <w:ind w:left="1304"/>
        <w:rPr>
          <w:rFonts w:ascii="Arial" w:hAnsi="Arial" w:cs="Arial"/>
        </w:rPr>
      </w:pPr>
      <w:r>
        <w:rPr>
          <w:rFonts w:ascii="Arial" w:hAnsi="Arial" w:cs="Arial"/>
        </w:rPr>
        <w:t>Ort &amp; datum</w:t>
      </w:r>
      <w:r>
        <w:rPr>
          <w:rFonts w:ascii="Arial" w:hAnsi="Arial" w:cs="Arial"/>
        </w:rPr>
        <w:tab/>
        <w:t>Underskrift</w:t>
      </w:r>
      <w:r>
        <w:rPr>
          <w:rFonts w:ascii="Arial" w:hAnsi="Arial" w:cs="Arial"/>
        </w:rPr>
        <w:tab/>
        <w:t>Namnförtydligande</w:t>
      </w:r>
    </w:p>
    <w:p w14:paraId="7ED09935" w14:textId="77777777" w:rsidR="00BE6576" w:rsidRDefault="00BE6576" w:rsidP="00BE6576">
      <w:pPr>
        <w:tabs>
          <w:tab w:val="left" w:pos="1985"/>
          <w:tab w:val="left" w:pos="3402"/>
          <w:tab w:val="left" w:pos="6804"/>
          <w:tab w:val="left" w:pos="8222"/>
        </w:tabs>
        <w:ind w:left="1304"/>
        <w:rPr>
          <w:rFonts w:ascii="Arial" w:hAnsi="Arial" w:cs="Arial"/>
        </w:rPr>
      </w:pPr>
    </w:p>
    <w:p w14:paraId="23927A52" w14:textId="77777777" w:rsidR="00BE6576" w:rsidRDefault="00BE6576" w:rsidP="00BE6576">
      <w:pPr>
        <w:tabs>
          <w:tab w:val="left" w:pos="1985"/>
          <w:tab w:val="left" w:pos="3402"/>
          <w:tab w:val="left" w:pos="6804"/>
          <w:tab w:val="left" w:pos="8222"/>
        </w:tabs>
        <w:ind w:left="1304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ab/>
        <w:t>_______________________</w:t>
      </w:r>
      <w:r>
        <w:rPr>
          <w:rFonts w:ascii="Arial" w:hAnsi="Arial" w:cs="Arial"/>
        </w:rPr>
        <w:tab/>
        <w:t>__________________</w:t>
      </w:r>
    </w:p>
    <w:p w14:paraId="456B5D34" w14:textId="77777777" w:rsidR="00BE6576" w:rsidRDefault="00BE6576" w:rsidP="00BE6576">
      <w:pPr>
        <w:tabs>
          <w:tab w:val="left" w:pos="1985"/>
          <w:tab w:val="left" w:pos="3402"/>
          <w:tab w:val="left" w:pos="6804"/>
          <w:tab w:val="left" w:pos="8222"/>
        </w:tabs>
        <w:ind w:left="1304"/>
        <w:rPr>
          <w:rFonts w:ascii="Arial" w:hAnsi="Arial" w:cs="Arial"/>
        </w:rPr>
      </w:pPr>
    </w:p>
    <w:p w14:paraId="42E35D52" w14:textId="77777777" w:rsidR="00BE6576" w:rsidRPr="00BE6576" w:rsidRDefault="00BE6576" w:rsidP="00BE6576">
      <w:pPr>
        <w:tabs>
          <w:tab w:val="left" w:pos="1985"/>
          <w:tab w:val="left" w:pos="3402"/>
          <w:tab w:val="left" w:pos="6804"/>
          <w:tab w:val="left" w:pos="8222"/>
        </w:tabs>
        <w:rPr>
          <w:rFonts w:ascii="Arial" w:hAnsi="Arial" w:cs="Arial"/>
        </w:rPr>
      </w:pPr>
    </w:p>
    <w:sectPr w:rsidR="00BE6576" w:rsidRPr="00BE6576" w:rsidSect="00391A8F">
      <w:headerReference w:type="default" r:id="rId6"/>
      <w:pgSz w:w="11906" w:h="16838"/>
      <w:pgMar w:top="21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F827C" w14:textId="77777777" w:rsidR="002F7B68" w:rsidRDefault="002F7B68" w:rsidP="002F7B68">
      <w:pPr>
        <w:spacing w:after="0" w:line="240" w:lineRule="auto"/>
      </w:pPr>
      <w:r>
        <w:separator/>
      </w:r>
    </w:p>
  </w:endnote>
  <w:endnote w:type="continuationSeparator" w:id="0">
    <w:p w14:paraId="22D844DE" w14:textId="77777777" w:rsidR="002F7B68" w:rsidRDefault="002F7B68" w:rsidP="002F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FECEE" w14:textId="77777777" w:rsidR="002F7B68" w:rsidRDefault="002F7B68" w:rsidP="002F7B68">
      <w:pPr>
        <w:spacing w:after="0" w:line="240" w:lineRule="auto"/>
      </w:pPr>
      <w:r>
        <w:separator/>
      </w:r>
    </w:p>
  </w:footnote>
  <w:footnote w:type="continuationSeparator" w:id="0">
    <w:p w14:paraId="3530DBD9" w14:textId="77777777" w:rsidR="002F7B68" w:rsidRDefault="002F7B68" w:rsidP="002F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D6FF6" w14:textId="244B7651" w:rsidR="006800EE" w:rsidRDefault="006800EE" w:rsidP="006800EE">
    <w:pPr>
      <w:pStyle w:val="Sidhuvud"/>
      <w:tabs>
        <w:tab w:val="left" w:pos="5954"/>
      </w:tabs>
      <w:jc w:val="right"/>
      <w:rPr>
        <w:sz w:val="20"/>
      </w:rPr>
    </w:pPr>
    <w:bookmarkStart w:id="0" w:name="_Hlk72320600"/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1CC79AC9" wp14:editId="3089C9F7">
          <wp:simplePos x="0" y="0"/>
          <wp:positionH relativeFrom="column">
            <wp:posOffset>-33020</wp:posOffset>
          </wp:positionH>
          <wp:positionV relativeFrom="paragraph">
            <wp:posOffset>-60325</wp:posOffset>
          </wp:positionV>
          <wp:extent cx="3077845" cy="542290"/>
          <wp:effectExtent l="0" t="0" r="0" b="0"/>
          <wp:wrapTight wrapText="bothSides">
            <wp:wrapPolygon edited="0">
              <wp:start x="936" y="3794"/>
              <wp:lineTo x="802" y="7588"/>
              <wp:lineTo x="1070" y="13658"/>
              <wp:lineTo x="1471" y="17452"/>
              <wp:lineTo x="4011" y="17452"/>
              <wp:lineTo x="20321" y="15934"/>
              <wp:lineTo x="20856" y="9864"/>
              <wp:lineTo x="19118" y="3794"/>
              <wp:lineTo x="936" y="3794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7845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Upphandlingsstöd från Vattenindustrin</w:t>
    </w:r>
  </w:p>
  <w:p w14:paraId="16ECFD8C" w14:textId="77777777" w:rsidR="006800EE" w:rsidRPr="002A1B74" w:rsidRDefault="006800EE" w:rsidP="006800EE">
    <w:pPr>
      <w:pStyle w:val="Sidhuvud"/>
      <w:tabs>
        <w:tab w:val="left" w:pos="5907"/>
        <w:tab w:val="right" w:pos="9356"/>
      </w:tabs>
      <w:rPr>
        <w:sz w:val="20"/>
      </w:rPr>
    </w:pPr>
    <w:r>
      <w:rPr>
        <w:sz w:val="20"/>
      </w:rPr>
      <w:tab/>
    </w:r>
    <w:r>
      <w:rPr>
        <w:sz w:val="20"/>
      </w:rPr>
      <w:tab/>
      <w:t>Reviderad 2021-05-25</w:t>
    </w:r>
  </w:p>
  <w:bookmarkEnd w:id="0"/>
  <w:p w14:paraId="02CE1431" w14:textId="5F1E3105" w:rsidR="002F7B68" w:rsidRDefault="002F7B6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576"/>
    <w:rsid w:val="00223C58"/>
    <w:rsid w:val="002F7B68"/>
    <w:rsid w:val="00391A8F"/>
    <w:rsid w:val="006800EE"/>
    <w:rsid w:val="0076060E"/>
    <w:rsid w:val="00AC731D"/>
    <w:rsid w:val="00B57F42"/>
    <w:rsid w:val="00B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18D161"/>
  <w15:docId w15:val="{E27022F0-5CE9-4BD0-AAE5-398C6F86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F7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7B68"/>
  </w:style>
  <w:style w:type="paragraph" w:styleId="Sidfot">
    <w:name w:val="footer"/>
    <w:basedOn w:val="Normal"/>
    <w:link w:val="SidfotChar"/>
    <w:uiPriority w:val="99"/>
    <w:unhideWhenUsed/>
    <w:rsid w:val="002F7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7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Svenskt Naringsliv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Kingfors, Robert</dc:creator>
  <cp:lastModifiedBy>Kristina Ros</cp:lastModifiedBy>
  <cp:revision>2</cp:revision>
  <dcterms:created xsi:type="dcterms:W3CDTF">2021-05-19T13:08:00Z</dcterms:created>
  <dcterms:modified xsi:type="dcterms:W3CDTF">2021-05-19T13:08:00Z</dcterms:modified>
</cp:coreProperties>
</file>